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4975" w:type="pct"/>
        <w:tblLook w:val="04A0"/>
      </w:tblPr>
      <w:tblGrid>
        <w:gridCol w:w="4086"/>
        <w:gridCol w:w="1048"/>
        <w:gridCol w:w="3877"/>
      </w:tblGrid>
      <w:tr w:rsidR="002620E8" w:rsidRPr="000C0065" w:rsidTr="002620E8">
        <w:trPr>
          <w:trHeight w:val="706"/>
        </w:trPr>
        <w:tc>
          <w:tcPr>
            <w:tcW w:w="2256" w:type="pct"/>
            <w:shd w:val="clear" w:color="auto" w:fill="800000"/>
            <w:hideMark/>
          </w:tcPr>
          <w:p w:rsidR="002620E8" w:rsidRPr="00570CE1" w:rsidRDefault="002620E8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2620E8" w:rsidRPr="00570CE1" w:rsidRDefault="002620E8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la Unidad de Enlace Administrativo</w:t>
            </w:r>
          </w:p>
        </w:tc>
      </w:tr>
      <w:tr w:rsidR="002620E8" w:rsidRPr="000C0065" w:rsidTr="002620E8">
        <w:trPr>
          <w:trHeight w:val="694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2620E8" w:rsidRPr="00CC494B" w:rsidRDefault="002620E8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2620E8" w:rsidRPr="000C0065" w:rsidTr="002620E8">
        <w:trPr>
          <w:trHeight w:val="442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2620E8" w:rsidRPr="00CC494B" w:rsidRDefault="002620E8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 de Programación</w:t>
            </w:r>
          </w:p>
        </w:tc>
      </w:tr>
      <w:tr w:rsidR="002620E8" w:rsidRPr="000C0065" w:rsidTr="002620E8">
        <w:trPr>
          <w:trHeight w:val="810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2620E8" w:rsidRPr="00CC494B" w:rsidRDefault="002620E8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570CE1" w:rsidRPr="000C0065" w:rsidTr="002620E8">
        <w:trPr>
          <w:trHeight w:val="442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2620E8">
        <w:trPr>
          <w:trHeight w:val="431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620E8" w:rsidRPr="000C0065" w:rsidTr="002620E8">
        <w:trPr>
          <w:trHeight w:val="1712"/>
        </w:trPr>
        <w:tc>
          <w:tcPr>
            <w:tcW w:w="2843" w:type="pct"/>
            <w:gridSpan w:val="2"/>
          </w:tcPr>
          <w:p w:rsidR="00E22320" w:rsidRPr="00E22320" w:rsidRDefault="00E22320" w:rsidP="00E22320">
            <w:pPr>
              <w:spacing w:line="276" w:lineRule="auto"/>
              <w:rPr>
                <w:rFonts w:cs="Arial"/>
                <w:sz w:val="24"/>
              </w:rPr>
            </w:pPr>
            <w:r w:rsidRPr="00E22320">
              <w:rPr>
                <w:rFonts w:cs="Arial"/>
                <w:sz w:val="24"/>
              </w:rPr>
              <w:t>Dirección de Programación</w:t>
            </w:r>
          </w:p>
          <w:p w:rsidR="00E22320" w:rsidRPr="00E22320" w:rsidRDefault="00E22320" w:rsidP="00E22320">
            <w:pPr>
              <w:spacing w:line="276" w:lineRule="auto"/>
              <w:rPr>
                <w:rFonts w:cs="Arial"/>
                <w:sz w:val="24"/>
              </w:rPr>
            </w:pPr>
            <w:r w:rsidRPr="00E22320">
              <w:rPr>
                <w:rFonts w:cs="Arial"/>
                <w:sz w:val="24"/>
              </w:rPr>
              <w:t>Subdirección de Programación</w:t>
            </w:r>
          </w:p>
          <w:p w:rsidR="00E22320" w:rsidRPr="00E22320" w:rsidRDefault="00E22320" w:rsidP="00E22320">
            <w:pPr>
              <w:spacing w:line="276" w:lineRule="auto"/>
              <w:rPr>
                <w:rFonts w:cs="Arial"/>
                <w:sz w:val="24"/>
              </w:rPr>
            </w:pPr>
            <w:r w:rsidRPr="00E22320">
              <w:rPr>
                <w:rFonts w:cs="Arial"/>
                <w:sz w:val="24"/>
              </w:rPr>
              <w:t>Subdirección de Planeación</w:t>
            </w:r>
          </w:p>
          <w:p w:rsidR="00E22320" w:rsidRPr="00E22320" w:rsidRDefault="00E22320" w:rsidP="00E22320">
            <w:pPr>
              <w:spacing w:line="276" w:lineRule="auto"/>
              <w:rPr>
                <w:rFonts w:cs="Arial"/>
                <w:sz w:val="24"/>
              </w:rPr>
            </w:pPr>
            <w:r w:rsidRPr="00E22320">
              <w:rPr>
                <w:rFonts w:cs="Arial"/>
                <w:sz w:val="24"/>
              </w:rPr>
              <w:t>Subdirección de Política Presupuestal</w:t>
            </w:r>
          </w:p>
          <w:p w:rsidR="002620E8" w:rsidRPr="00CB472C" w:rsidRDefault="00E22320" w:rsidP="00E22320">
            <w:pPr>
              <w:spacing w:line="276" w:lineRule="auto"/>
              <w:rPr>
                <w:rFonts w:cs="Arial"/>
                <w:sz w:val="24"/>
              </w:rPr>
            </w:pPr>
            <w:r w:rsidRPr="00E22320">
              <w:rPr>
                <w:rFonts w:cs="Arial"/>
                <w:sz w:val="24"/>
              </w:rPr>
              <w:t>Unidad de Asuntos Jurídicos</w:t>
            </w:r>
          </w:p>
        </w:tc>
        <w:tc>
          <w:tcPr>
            <w:tcW w:w="2157" w:type="pct"/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Proveer los </w:t>
            </w:r>
            <w:r w:rsidRPr="003704E6">
              <w:rPr>
                <w:sz w:val="24"/>
              </w:rPr>
              <w:t>recursos humanos</w:t>
            </w:r>
            <w:r>
              <w:rPr>
                <w:sz w:val="24"/>
              </w:rPr>
              <w:t xml:space="preserve"> y materiales, para el óptimo funcionamiento de la dirección y coordinar las acciones de mejora.</w:t>
            </w:r>
          </w:p>
          <w:p w:rsidR="002620E8" w:rsidRPr="000C0065" w:rsidRDefault="002620E8" w:rsidP="005C1D3B">
            <w:pPr>
              <w:rPr>
                <w:rFonts w:cs="Arial"/>
              </w:rPr>
            </w:pPr>
          </w:p>
        </w:tc>
      </w:tr>
      <w:tr w:rsidR="00EE25A6" w:rsidRPr="000C0065" w:rsidTr="002620E8">
        <w:trPr>
          <w:trHeight w:val="431"/>
        </w:trPr>
        <w:tc>
          <w:tcPr>
            <w:tcW w:w="2843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7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2620E8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620E8" w:rsidRPr="000C0065" w:rsidTr="002620E8">
        <w:trPr>
          <w:trHeight w:val="1142"/>
        </w:trPr>
        <w:tc>
          <w:tcPr>
            <w:tcW w:w="2843" w:type="pct"/>
            <w:gridSpan w:val="2"/>
          </w:tcPr>
          <w:p w:rsidR="00E22320" w:rsidRPr="00E22320" w:rsidRDefault="00E22320" w:rsidP="00E22320">
            <w:pPr>
              <w:rPr>
                <w:rFonts w:cs="Arial"/>
              </w:rPr>
            </w:pPr>
          </w:p>
          <w:p w:rsidR="00E22320" w:rsidRPr="00E22320" w:rsidRDefault="00E22320" w:rsidP="00E22320">
            <w:pPr>
              <w:rPr>
                <w:rFonts w:cs="Arial"/>
                <w:sz w:val="24"/>
              </w:rPr>
            </w:pPr>
            <w:r w:rsidRPr="00E22320">
              <w:rPr>
                <w:rFonts w:cs="Arial"/>
                <w:sz w:val="24"/>
              </w:rPr>
              <w:t>Dirección de Administración</w:t>
            </w:r>
          </w:p>
          <w:p w:rsidR="002620E8" w:rsidRPr="000C0065" w:rsidRDefault="00E22320" w:rsidP="00E22320">
            <w:pPr>
              <w:rPr>
                <w:rFonts w:cs="Arial"/>
              </w:rPr>
            </w:pPr>
            <w:r w:rsidRPr="00E22320">
              <w:rPr>
                <w:rFonts w:cs="Arial"/>
                <w:sz w:val="24"/>
              </w:rPr>
              <w:t>Dirección de Finanzas</w:t>
            </w:r>
          </w:p>
        </w:tc>
        <w:tc>
          <w:tcPr>
            <w:tcW w:w="2157" w:type="pct"/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sz w:val="24"/>
              </w:rPr>
              <w:t>Trabajar en coordinación para cubrir los requerimientos y necesidades, así como gestionar recursos humanos, materiales y financieros para la operatividad de la dirección.</w:t>
            </w:r>
          </w:p>
          <w:p w:rsidR="002620E8" w:rsidRPr="000C0065" w:rsidRDefault="002620E8" w:rsidP="005C1D3B">
            <w:pPr>
              <w:rPr>
                <w:rFonts w:cs="Arial"/>
              </w:rPr>
            </w:pP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Pr="000C0065" w:rsidRDefault="004D698B" w:rsidP="00570CE1">
      <w:pPr>
        <w:rPr>
          <w:rFonts w:cs="Arial"/>
          <w:sz w:val="24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620E8" w:rsidRPr="000C0065" w:rsidTr="004D0A49">
        <w:trPr>
          <w:trHeight w:val="1028"/>
        </w:trPr>
        <w:tc>
          <w:tcPr>
            <w:tcW w:w="5000" w:type="pct"/>
          </w:tcPr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Administrar en forma eficiente los recursos asignados a la Dirección.</w:t>
            </w:r>
          </w:p>
          <w:p w:rsidR="002620E8" w:rsidRPr="000C0065" w:rsidRDefault="002620E8" w:rsidP="005C1D3B">
            <w:pPr>
              <w:rPr>
                <w:rFonts w:cs="Arial"/>
                <w:szCs w:val="20"/>
              </w:rPr>
            </w:pP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2620E8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I.- Revisar la nomina de personal para el </w:t>
            </w:r>
            <w:proofErr w:type="spellStart"/>
            <w:r>
              <w:rPr>
                <w:rFonts w:cs="Arial"/>
                <w:sz w:val="24"/>
              </w:rPr>
              <w:t>Vo</w:t>
            </w:r>
            <w:proofErr w:type="spellEnd"/>
            <w:r>
              <w:rPr>
                <w:rFonts w:cs="Arial"/>
                <w:sz w:val="24"/>
              </w:rPr>
              <w:t xml:space="preserve">. Bo. </w:t>
            </w:r>
            <w:proofErr w:type="gramStart"/>
            <w:r>
              <w:rPr>
                <w:rFonts w:cs="Arial"/>
                <w:sz w:val="24"/>
              </w:rPr>
              <w:t>de</w:t>
            </w:r>
            <w:proofErr w:type="gramEnd"/>
            <w:r>
              <w:rPr>
                <w:rFonts w:cs="Arial"/>
                <w:sz w:val="24"/>
              </w:rPr>
              <w:t xml:space="preserve"> la Dirección.</w:t>
            </w:r>
          </w:p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Elaborar oportunamente el reporte de incidencias del personal de la Dirección.</w:t>
            </w:r>
          </w:p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Elaborar requisiciones de ordenes de servicio, de trabajo y materiales, órdenes de pago a través del Sistema de Administración Municipal (SAM).</w:t>
            </w:r>
          </w:p>
          <w:p w:rsidR="002620E8" w:rsidRDefault="002620E8" w:rsidP="005C1D3B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IV.- Resguardar la documentación comprobatoria del presupuesto ejercido</w:t>
            </w:r>
          </w:p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V.- Gestionar las salidas del almacén general de los insumos adquiridos. </w:t>
            </w:r>
          </w:p>
          <w:p w:rsidR="002620E8" w:rsidRDefault="002620E8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VI.- Llevar control de los expedientes del personal que labora en la Dirección.</w:t>
            </w:r>
          </w:p>
          <w:p w:rsidR="002620E8" w:rsidRDefault="002620E8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VII.- Elaborar los avances físicos de los proyectos de gasto corriente e inversión a través del SAM.</w:t>
            </w:r>
          </w:p>
          <w:p w:rsidR="002620E8" w:rsidRDefault="002620E8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VIII.- Gestionar las adecuaciones presupuestarias dentro de los proyectos y partidas asignadas en el presupuesto de la Dirección.</w:t>
            </w:r>
          </w:p>
          <w:p w:rsidR="002620E8" w:rsidRDefault="002620E8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IX.- Preservar en buenas condiciones los bienes muebles e inmuebles.</w:t>
            </w:r>
          </w:p>
          <w:p w:rsidR="002620E8" w:rsidRDefault="002620E8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X.- Mantener actualizado el inventario de bienes muebles a cargo de la Dirección y conciliarlos semestralmente con la Dirección de Administración.</w:t>
            </w:r>
          </w:p>
          <w:p w:rsidR="002620E8" w:rsidRPr="00C30D88" w:rsidRDefault="002620E8" w:rsidP="005C1D3B">
            <w:pPr>
              <w:rPr>
                <w:rFonts w:cs="Arial"/>
                <w:szCs w:val="20"/>
              </w:rPr>
            </w:pPr>
          </w:p>
        </w:tc>
      </w:tr>
    </w:tbl>
    <w:p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:rsidR="00570CE1" w:rsidRPr="00570CE1" w:rsidRDefault="00570CE1" w:rsidP="00570CE1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2620E8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620E8" w:rsidRPr="00CC494B" w:rsidRDefault="002620E8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2620E8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620E8" w:rsidRPr="00CC494B" w:rsidRDefault="002620E8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2620E8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2620E8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620E8" w:rsidRPr="00CC494B" w:rsidRDefault="002620E8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2620E8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620E8" w:rsidRPr="00CC494B" w:rsidRDefault="002620E8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bookmarkStart w:id="1" w:name="_GoBack"/>
            <w:bookmarkEnd w:id="1"/>
          </w:p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Administración, recursos humanos, presupuesto y costos.  </w:t>
            </w:r>
          </w:p>
          <w:p w:rsidR="002620E8" w:rsidRPr="003734A7" w:rsidRDefault="002620E8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D3" w:rsidRDefault="00CA52D3">
      <w:r>
        <w:separator/>
      </w:r>
    </w:p>
  </w:endnote>
  <w:endnote w:type="continuationSeparator" w:id="0">
    <w:p w:rsidR="00CA52D3" w:rsidRDefault="00CA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643BF1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E22320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D3" w:rsidRDefault="00CA52D3">
      <w:r>
        <w:separator/>
      </w:r>
    </w:p>
  </w:footnote>
  <w:footnote w:type="continuationSeparator" w:id="0">
    <w:p w:rsidR="00CA52D3" w:rsidRDefault="00CA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643BF1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BF1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2D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2320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F40A-42D3-4EFF-8623-E51A3D80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2018-12-17T22:08:00Z</dcterms:created>
  <dcterms:modified xsi:type="dcterms:W3CDTF">2018-12-18T16:20:00Z</dcterms:modified>
</cp:coreProperties>
</file>